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D9" w:rsidRDefault="00011BD9" w:rsidP="00011BD9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বিসিএস প্রশাসন একাডেমি</w:t>
      </w:r>
    </w:p>
    <w:p w:rsidR="00011BD9" w:rsidRDefault="00011BD9" w:rsidP="00011BD9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শাহবাগ, ঢাকা</w:t>
      </w:r>
    </w:p>
    <w:p w:rsidR="00011BD9" w:rsidRDefault="00011BD9" w:rsidP="00011BD9">
      <w:pPr>
        <w:spacing w:after="0"/>
        <w:jc w:val="center"/>
        <w:rPr>
          <w:rFonts w:ascii="NikoshBAN" w:hAnsi="NikoshBAN" w:cs="NikoshBAN"/>
          <w:szCs w:val="28"/>
          <w:lang w:bidi="bn-IN"/>
        </w:rPr>
      </w:pPr>
      <w:r>
        <w:rPr>
          <w:rFonts w:ascii="NikoshBAN" w:hAnsi="NikoshBAN" w:cs="NikoshBAN"/>
          <w:szCs w:val="28"/>
          <w:lang w:bidi="bn-IN"/>
        </w:rPr>
        <w:t>www.bcsadminacademy.gov.bd</w:t>
      </w:r>
    </w:p>
    <w:p w:rsidR="00011BD9" w:rsidRDefault="00011BD9" w:rsidP="00011BD9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</w:p>
    <w:p w:rsidR="00A2205A" w:rsidRDefault="00011BD9" w:rsidP="00011BD9">
      <w:pPr>
        <w:jc w:val="center"/>
        <w:rPr>
          <w:rFonts w:ascii="NikoshBAN" w:hAnsi="NikoshBAN" w:cs="NikoshBAN"/>
          <w:szCs w:val="28"/>
          <w:cs/>
          <w:lang w:bidi="bn-IN"/>
        </w:rPr>
      </w:pPr>
      <w:r w:rsidRPr="00011BD9">
        <w:rPr>
          <w:rFonts w:ascii="NikoshBAN" w:hAnsi="NikoshBAN" w:cs="NikoshBAN"/>
          <w:szCs w:val="28"/>
          <w:cs/>
          <w:lang w:bidi="bn-IN"/>
        </w:rPr>
        <w:t>প্রেস রিলিজ</w:t>
      </w:r>
    </w:p>
    <w:p w:rsidR="00C568D8" w:rsidRDefault="00011BD9" w:rsidP="00C568D8">
      <w:pPr>
        <w:jc w:val="center"/>
        <w:rPr>
          <w:rFonts w:ascii="NikoshBAN" w:hAnsi="NikoshBAN" w:cs="NikoshBAN"/>
          <w:sz w:val="28"/>
          <w:szCs w:val="28"/>
          <w:lang w:val="en-US" w:bidi="bn-IN"/>
        </w:rPr>
      </w:pPr>
      <w:r w:rsidRPr="009F185E">
        <w:rPr>
          <w:rFonts w:ascii="NikoshBAN" w:hAnsi="NikoshBAN" w:cs="NikoshBAN" w:hint="cs"/>
          <w:b/>
          <w:sz w:val="28"/>
          <w:szCs w:val="28"/>
          <w:cs/>
          <w:lang w:bidi="bn-IN"/>
        </w:rPr>
        <w:t>বিসিএস প্রশাসন একাডেমিতে আইন ও প্রশাসনে কোর্সের</w:t>
      </w:r>
      <w:r w:rsidR="006558CB">
        <w:rPr>
          <w:rFonts w:ascii="NikoshBAN" w:hAnsi="NikoshBAN" w:cs="NikoshBAN"/>
          <w:b/>
          <w:sz w:val="28"/>
          <w:szCs w:val="28"/>
          <w:cs/>
          <w:lang w:bidi="bn-IN"/>
        </w:rPr>
        <w:t xml:space="preserve"> </w:t>
      </w:r>
      <w:r w:rsidR="00C568D8">
        <w:rPr>
          <w:rFonts w:ascii="NikoshBAN" w:hAnsi="NikoshBAN" w:cs="NikoshBAN" w:hint="cs"/>
          <w:b/>
          <w:sz w:val="28"/>
          <w:szCs w:val="28"/>
          <w:cs/>
          <w:lang w:bidi="bn-IN"/>
        </w:rPr>
        <w:t xml:space="preserve">তৃতীয় </w:t>
      </w:r>
      <w:proofErr w:type="spellStart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>মেস</w:t>
      </w:r>
      <w:proofErr w:type="spellEnd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>রজনী</w:t>
      </w:r>
      <w:proofErr w:type="spellEnd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C568D8">
        <w:rPr>
          <w:rFonts w:ascii="NikoshBAN" w:hAnsi="NikoshBAN" w:cs="NikoshBAN" w:hint="cs"/>
          <w:sz w:val="28"/>
          <w:szCs w:val="28"/>
          <w:lang w:val="en-US" w:bidi="bn-IN"/>
        </w:rPr>
        <w:t>অগ্নিস্নানে</w:t>
      </w:r>
      <w:proofErr w:type="spellEnd"/>
      <w:r w:rsidR="00C568D8">
        <w:rPr>
          <w:rFonts w:ascii="NikoshBAN" w:hAnsi="NikoshBAN" w:cs="NikoshBAN" w:hint="cs"/>
          <w:sz w:val="28"/>
          <w:szCs w:val="28"/>
          <w:lang w:val="en-US" w:bidi="bn-IN"/>
        </w:rPr>
        <w:t xml:space="preserve"> </w:t>
      </w:r>
      <w:proofErr w:type="spellStart"/>
      <w:r w:rsidR="007353B6">
        <w:rPr>
          <w:rFonts w:ascii="SutonnyMJ" w:hAnsi="SutonnyMJ" w:cs="SutonnyMJ"/>
          <w:sz w:val="28"/>
          <w:szCs w:val="28"/>
          <w:lang w:val="en-US" w:bidi="bn-IN"/>
        </w:rPr>
        <w:t>ï</w:t>
      </w:r>
      <w:r w:rsidR="00C568D8">
        <w:rPr>
          <w:rFonts w:ascii="NikoshBAN" w:hAnsi="NikoshBAN" w:cs="NikoshBAN" w:hint="cs"/>
          <w:sz w:val="28"/>
          <w:szCs w:val="28"/>
          <w:lang w:val="en-US" w:bidi="bn-IN"/>
        </w:rPr>
        <w:t>চি</w:t>
      </w:r>
      <w:proofErr w:type="spellEnd"/>
      <w:r w:rsidR="00C568D8">
        <w:rPr>
          <w:rFonts w:ascii="NikoshBAN" w:hAnsi="NikoshBAN" w:cs="NikoshBAN" w:hint="cs"/>
          <w:sz w:val="28"/>
          <w:szCs w:val="28"/>
          <w:lang w:val="en-US" w:bidi="bn-IN"/>
        </w:rPr>
        <w:t xml:space="preserve"> </w:t>
      </w:r>
      <w:proofErr w:type="spellStart"/>
      <w:r w:rsidR="00C568D8">
        <w:rPr>
          <w:rFonts w:ascii="NikoshBAN" w:hAnsi="NikoshBAN" w:cs="NikoshBAN" w:hint="cs"/>
          <w:sz w:val="28"/>
          <w:szCs w:val="28"/>
          <w:lang w:val="en-US" w:bidi="bn-IN"/>
        </w:rPr>
        <w:t>হোক</w:t>
      </w:r>
      <w:proofErr w:type="spellEnd"/>
      <w:r w:rsidR="00C568D8">
        <w:rPr>
          <w:rFonts w:ascii="NikoshBAN" w:hAnsi="NikoshBAN" w:cs="NikoshBAN" w:hint="cs"/>
          <w:sz w:val="28"/>
          <w:szCs w:val="28"/>
          <w:lang w:val="en-US" w:bidi="bn-IN"/>
        </w:rPr>
        <w:t xml:space="preserve"> </w:t>
      </w:r>
      <w:proofErr w:type="spellStart"/>
      <w:r w:rsidR="00C568D8">
        <w:rPr>
          <w:rFonts w:ascii="NikoshBAN" w:hAnsi="NikoshBAN" w:cs="NikoshBAN" w:hint="cs"/>
          <w:sz w:val="28"/>
          <w:szCs w:val="28"/>
          <w:lang w:val="en-US" w:bidi="bn-IN"/>
        </w:rPr>
        <w:t>ধরা</w:t>
      </w:r>
      <w:proofErr w:type="spellEnd"/>
    </w:p>
    <w:p w:rsidR="00631F00" w:rsidRPr="00631F00" w:rsidRDefault="00631F00" w:rsidP="00631F00">
      <w:pPr>
        <w:spacing w:after="0"/>
        <w:jc w:val="both"/>
        <w:rPr>
          <w:rFonts w:ascii="NikoshBAN" w:hAnsi="NikoshBAN" w:cs="NikoshBAN"/>
          <w:szCs w:val="28"/>
          <w:cs/>
          <w:lang w:val="en-US" w:bidi="bn-IN"/>
        </w:rPr>
      </w:pPr>
    </w:p>
    <w:p w:rsidR="00011BD9" w:rsidRDefault="00011BD9" w:rsidP="00C568D8">
      <w:pPr>
        <w:jc w:val="both"/>
        <w:rPr>
          <w:rFonts w:ascii="NikoshBAN" w:hAnsi="NikoshBAN" w:cs="NikoshBAN"/>
          <w:szCs w:val="28"/>
          <w:cs/>
          <w:lang w:val="en-US"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বাংলাদেশ সিভিল সার্ভিস প্রশাসন একাডেমিতে ১০</w:t>
      </w:r>
      <w:r w:rsidR="00361BE1">
        <w:rPr>
          <w:rFonts w:ascii="NikoshBAN" w:hAnsi="NikoshBAN" w:cs="NikoshBAN"/>
          <w:szCs w:val="28"/>
          <w:lang w:val="en-US" w:bidi="bn-IN"/>
        </w:rPr>
        <w:t>৪</w:t>
      </w:r>
      <w:r>
        <w:rPr>
          <w:rFonts w:ascii="NikoshBAN" w:hAnsi="NikoshBAN" w:cs="NikoshBAN" w:hint="cs"/>
          <w:szCs w:val="28"/>
          <w:cs/>
          <w:lang w:bidi="bn-IN"/>
        </w:rPr>
        <w:t>তম</w:t>
      </w:r>
      <w:r w:rsidR="00361BE1">
        <w:rPr>
          <w:rFonts w:ascii="NikoshBAN" w:hAnsi="NikoshBAN" w:cs="NikoshBAN"/>
          <w:szCs w:val="28"/>
          <w:lang w:val="en-US" w:bidi="bn-IN"/>
        </w:rPr>
        <w:t>, ১০৫তম</w:t>
      </w:r>
      <w:r>
        <w:rPr>
          <w:rFonts w:ascii="NikoshBAN" w:hAnsi="NikoshBAN" w:cs="NikoshBAN" w:hint="cs"/>
          <w:szCs w:val="28"/>
          <w:cs/>
          <w:lang w:bidi="bn-IN"/>
        </w:rPr>
        <w:t xml:space="preserve"> এবং ১০</w:t>
      </w:r>
      <w:r w:rsidR="00361BE1">
        <w:rPr>
          <w:rFonts w:ascii="NikoshBAN" w:hAnsi="NikoshBAN" w:cs="NikoshBAN"/>
          <w:szCs w:val="28"/>
          <w:lang w:val="en-US" w:bidi="bn-IN"/>
        </w:rPr>
        <w:t>৬</w:t>
      </w:r>
      <w:r>
        <w:rPr>
          <w:rFonts w:ascii="NikoshBAN" w:hAnsi="NikoshBAN" w:cs="NikoshBAN" w:hint="cs"/>
          <w:szCs w:val="28"/>
          <w:cs/>
          <w:lang w:bidi="bn-IN"/>
        </w:rPr>
        <w:t>তম আইন ও প্র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শাসন কোর্সের </w:t>
      </w:r>
      <w:r w:rsidR="00C568D8">
        <w:rPr>
          <w:rFonts w:ascii="NikoshBAN" w:hAnsi="NikoshBAN" w:cs="NikoshBAN" w:hint="cs"/>
          <w:szCs w:val="28"/>
          <w:cs/>
          <w:lang w:val="en-US" w:bidi="bn-IN"/>
        </w:rPr>
        <w:t xml:space="preserve">তৃতীয় </w:t>
      </w:r>
      <w:r w:rsidR="00361BE1">
        <w:rPr>
          <w:rFonts w:ascii="NikoshBAN" w:hAnsi="NikoshBAN" w:cs="NikoshBAN"/>
          <w:szCs w:val="28"/>
          <w:cs/>
          <w:lang w:val="en-US" w:bidi="bn-IN"/>
        </w:rPr>
        <w:t xml:space="preserve">মেস রজনী 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অনুষ্ঠিত হয়েছে। </w:t>
      </w:r>
      <w:r w:rsidR="00C568D8">
        <w:rPr>
          <w:rFonts w:ascii="NikoshBAN" w:hAnsi="NikoshBAN" w:cs="NikoshBAN" w:hint="cs"/>
          <w:szCs w:val="28"/>
          <w:cs/>
          <w:lang w:val="en-US" w:bidi="bn-IN"/>
        </w:rPr>
        <w:t>১</w:t>
      </w:r>
      <w:r w:rsidR="00361BE1">
        <w:rPr>
          <w:rFonts w:ascii="NikoshBAN" w:hAnsi="NikoshBAN" w:cs="NikoshBAN"/>
          <w:szCs w:val="28"/>
          <w:cs/>
          <w:lang w:val="en-US" w:bidi="bn-IN"/>
        </w:rPr>
        <w:t>০</w:t>
      </w:r>
      <w:r w:rsidR="00C568D8">
        <w:rPr>
          <w:rFonts w:ascii="NikoshBAN" w:hAnsi="NikoshBAN" w:cs="NikoshBAN" w:hint="cs"/>
          <w:szCs w:val="28"/>
          <w:cs/>
          <w:lang w:val="en-US" w:bidi="bn-IN"/>
        </w:rPr>
        <w:t xml:space="preserve"> এপ্রিল </w:t>
      </w:r>
      <w:r w:rsidR="00361BE1">
        <w:rPr>
          <w:rFonts w:ascii="NikoshBAN" w:hAnsi="NikoshBAN" w:cs="NikoshBAN"/>
          <w:szCs w:val="28"/>
          <w:cs/>
          <w:lang w:val="en-US" w:bidi="bn-IN"/>
        </w:rPr>
        <w:t>২০১৮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 </w:t>
      </w:r>
      <w:r w:rsidR="00C568D8">
        <w:rPr>
          <w:rFonts w:ascii="NikoshBAN" w:hAnsi="NikoshBAN" w:cs="NikoshBAN" w:hint="cs"/>
          <w:szCs w:val="28"/>
          <w:cs/>
          <w:lang w:val="en-US" w:bidi="bn-IN"/>
        </w:rPr>
        <w:t>মঙ্গল</w:t>
      </w:r>
      <w:r w:rsidR="00361BE1">
        <w:rPr>
          <w:rFonts w:ascii="NikoshBAN" w:hAnsi="NikoshBAN" w:cs="NikoshBAN"/>
          <w:szCs w:val="28"/>
          <w:cs/>
          <w:lang w:val="en-US" w:bidi="bn-IN"/>
        </w:rPr>
        <w:t xml:space="preserve">বার সন্ধ্যা </w:t>
      </w:r>
      <w:r w:rsidR="00C568D8">
        <w:rPr>
          <w:rFonts w:ascii="NikoshBAN" w:hAnsi="NikoshBAN" w:cs="NikoshBAN" w:hint="cs"/>
          <w:szCs w:val="28"/>
          <w:cs/>
          <w:lang w:val="en-US" w:bidi="bn-IN"/>
        </w:rPr>
        <w:t xml:space="preserve">৭:৪৫ </w:t>
      </w:r>
      <w:r w:rsidR="00361BE1">
        <w:rPr>
          <w:rFonts w:ascii="NikoshBAN" w:hAnsi="NikoshBAN" w:cs="NikoshBAN"/>
          <w:szCs w:val="28"/>
          <w:cs/>
          <w:lang w:val="en-US" w:bidi="bn-IN"/>
        </w:rPr>
        <w:t xml:space="preserve">ঘটিকায় </w:t>
      </w:r>
      <w:r w:rsidR="00C568D8">
        <w:rPr>
          <w:rFonts w:ascii="NikoshBAN" w:hAnsi="NikoshBAN" w:cs="NikoshBAN" w:hint="cs"/>
          <w:szCs w:val="28"/>
          <w:cs/>
          <w:lang w:val="en-US" w:bidi="bn-IN"/>
        </w:rPr>
        <w:t xml:space="preserve">তৃতীয় </w:t>
      </w:r>
      <w:r w:rsidR="00361BE1">
        <w:rPr>
          <w:rFonts w:ascii="NikoshBAN" w:hAnsi="NikoshBAN" w:cs="NikoshBAN"/>
          <w:szCs w:val="28"/>
          <w:cs/>
          <w:lang w:val="en-US" w:bidi="bn-IN"/>
        </w:rPr>
        <w:t xml:space="preserve">মেস রজনী </w:t>
      </w:r>
      <w:r w:rsidR="007353B6">
        <w:rPr>
          <w:rFonts w:ascii="NikoshBAN" w:hAnsi="NikoshBAN" w:cs="NikoshBAN" w:hint="cs"/>
          <w:szCs w:val="28"/>
          <w:cs/>
          <w:lang w:val="en-US" w:bidi="bn-IN"/>
        </w:rPr>
        <w:t>"</w:t>
      </w:r>
      <w:proofErr w:type="spellStart"/>
      <w:r w:rsidR="007353B6">
        <w:rPr>
          <w:rFonts w:ascii="NikoshBAN" w:hAnsi="NikoshBAN" w:cs="NikoshBAN" w:hint="cs"/>
          <w:sz w:val="28"/>
          <w:szCs w:val="28"/>
          <w:lang w:val="en-US" w:bidi="bn-IN"/>
        </w:rPr>
        <w:t>অগ্নিস্নানে</w:t>
      </w:r>
      <w:proofErr w:type="spellEnd"/>
      <w:r w:rsidR="007353B6">
        <w:rPr>
          <w:rFonts w:ascii="NikoshBAN" w:hAnsi="NikoshBAN" w:cs="NikoshBAN" w:hint="cs"/>
          <w:sz w:val="28"/>
          <w:szCs w:val="28"/>
          <w:lang w:val="en-US" w:bidi="bn-IN"/>
        </w:rPr>
        <w:t xml:space="preserve"> </w:t>
      </w:r>
      <w:proofErr w:type="spellStart"/>
      <w:r w:rsidR="007353B6">
        <w:rPr>
          <w:rFonts w:ascii="SutonnyMJ" w:hAnsi="SutonnyMJ" w:cs="SutonnyMJ"/>
          <w:sz w:val="28"/>
          <w:szCs w:val="28"/>
          <w:lang w:val="en-US" w:bidi="bn-IN"/>
        </w:rPr>
        <w:t>ï</w:t>
      </w:r>
      <w:r w:rsidR="007353B6">
        <w:rPr>
          <w:rFonts w:ascii="NikoshBAN" w:hAnsi="NikoshBAN" w:cs="NikoshBAN" w:hint="cs"/>
          <w:sz w:val="28"/>
          <w:szCs w:val="28"/>
          <w:lang w:val="en-US" w:bidi="bn-IN"/>
        </w:rPr>
        <w:t>চি</w:t>
      </w:r>
      <w:proofErr w:type="spellEnd"/>
      <w:r w:rsidR="007353B6">
        <w:rPr>
          <w:rFonts w:ascii="NikoshBAN" w:hAnsi="NikoshBAN" w:cs="NikoshBAN" w:hint="cs"/>
          <w:sz w:val="28"/>
          <w:szCs w:val="28"/>
          <w:lang w:val="en-US" w:bidi="bn-IN"/>
        </w:rPr>
        <w:t xml:space="preserve"> </w:t>
      </w:r>
      <w:proofErr w:type="spellStart"/>
      <w:r w:rsidR="007353B6">
        <w:rPr>
          <w:rFonts w:ascii="NikoshBAN" w:hAnsi="NikoshBAN" w:cs="NikoshBAN" w:hint="cs"/>
          <w:sz w:val="28"/>
          <w:szCs w:val="28"/>
          <w:lang w:val="en-US" w:bidi="bn-IN"/>
        </w:rPr>
        <w:t>হোক</w:t>
      </w:r>
      <w:proofErr w:type="spellEnd"/>
      <w:r w:rsidR="007353B6">
        <w:rPr>
          <w:rFonts w:ascii="NikoshBAN" w:hAnsi="NikoshBAN" w:cs="NikoshBAN" w:hint="cs"/>
          <w:sz w:val="28"/>
          <w:szCs w:val="28"/>
          <w:lang w:val="en-US" w:bidi="bn-IN"/>
        </w:rPr>
        <w:t xml:space="preserve"> </w:t>
      </w:r>
      <w:proofErr w:type="spellStart"/>
      <w:r w:rsidR="007353B6">
        <w:rPr>
          <w:rFonts w:ascii="NikoshBAN" w:hAnsi="NikoshBAN" w:cs="NikoshBAN" w:hint="cs"/>
          <w:sz w:val="28"/>
          <w:szCs w:val="28"/>
          <w:lang w:val="en-US" w:bidi="bn-IN"/>
        </w:rPr>
        <w:t>ধরা</w:t>
      </w:r>
      <w:proofErr w:type="spellEnd"/>
      <w:r w:rsidR="007353B6">
        <w:rPr>
          <w:rFonts w:ascii="NikoshBAN" w:hAnsi="NikoshBAN" w:cs="NikoshBAN" w:hint="cs"/>
          <w:sz w:val="28"/>
          <w:szCs w:val="28"/>
          <w:lang w:val="en-US" w:bidi="bn-IN"/>
        </w:rPr>
        <w:t xml:space="preserve">" 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অনুষ্ঠানে প্রধান অতিথি হিসেবে উপস্থিত ছিলেন </w:t>
      </w:r>
      <w:r w:rsidR="00C568D8">
        <w:rPr>
          <w:rFonts w:ascii="NikoshBAN" w:hAnsi="NikoshBAN" w:cs="NikoshBAN" w:hint="cs"/>
          <w:szCs w:val="28"/>
          <w:cs/>
          <w:lang w:val="en-US" w:bidi="bn-IN"/>
        </w:rPr>
        <w:t>মন্ত্রিপরিষদ বিভাগের সম্মানিত মন্ত্রিপরিষদ সচিব জনাব মোহাম্মদ শফিউল আলম</w:t>
      </w:r>
      <w:r w:rsidR="004722CB">
        <w:rPr>
          <w:rFonts w:ascii="NikoshBAN" w:hAnsi="NikoshBAN" w:cs="NikoshBAN"/>
          <w:szCs w:val="28"/>
          <w:cs/>
          <w:lang w:val="en-US" w:bidi="bn-IN"/>
        </w:rPr>
        <w:t>।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 </w:t>
      </w:r>
    </w:p>
    <w:p w:rsidR="00C66736" w:rsidRDefault="00011BD9" w:rsidP="00011BD9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বিসিএস প্রশাসন একাডেমি মূলত প্রশাসন ক্যাডার কর্মকর্তাদের প্রশিক্ষণ প্রদান করে থাকে। আইন ও প্রশাসন কোর্সটি বিসিএস প্রশাসন ক্যাডারের নবীন কর্মকর্তাদের জন্য পাঁচ মাস মেয়াদি একটি মৌলিক প্রশিক্ষণ। ১০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৪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তম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, ১০৫তম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এবং ১০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৬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তম আইন ও প্রশাসন কোর্সটি 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০১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জানুয়ারি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শুরু হয়ে এ বছরের 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৩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১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মে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পর্যন্ত চলবে। এ প্রশিক্ষণে অংশগ্রহণ করছেন বিসিএস (প্রশাসন) </w:t>
      </w:r>
      <w:r w:rsidR="007353B6">
        <w:rPr>
          <w:rFonts w:ascii="NikoshBAN" w:hAnsi="NikoshBAN" w:cs="NikoshBAN" w:hint="cs"/>
          <w:sz w:val="28"/>
          <w:szCs w:val="28"/>
          <w:cs/>
          <w:lang w:bidi="bn-IN"/>
        </w:rPr>
        <w:t>ক্যাডারে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র 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২৯,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>৩০, ৩১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, ৩৩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 এবং ৩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৪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 ব্যাচের 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১১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৮ জন কর্মকর্তা। এ সকল কর্মকর্তা দেশের বিভিন্ন জেলা প্রশাসনে </w:t>
      </w:r>
      <w:r w:rsidR="004722CB">
        <w:rPr>
          <w:rFonts w:ascii="NikoshBAN" w:hAnsi="NikoshBAN" w:cs="NikoshBAN" w:hint="cs"/>
          <w:sz w:val="28"/>
          <w:szCs w:val="28"/>
          <w:cs/>
          <w:lang w:bidi="bn-IN"/>
        </w:rPr>
        <w:t>সহকারী কমিশনার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(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ভূমি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>),</w:t>
      </w:r>
      <w:r w:rsidR="004722CB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>সহকারী কমিশনার ও নির্বাহী ম্যাজিস্ট্রেট হিসেবে কর্মরত</w:t>
      </w:r>
      <w:r w:rsidR="007353B6">
        <w:rPr>
          <w:rFonts w:ascii="NikoshBAN" w:hAnsi="NikoshBAN" w:cs="NikoshBAN" w:hint="cs"/>
          <w:sz w:val="28"/>
          <w:szCs w:val="28"/>
          <w:cs/>
          <w:lang w:bidi="bn-IN"/>
        </w:rPr>
        <w:t xml:space="preserve"> আছেন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। </w:t>
      </w:r>
    </w:p>
    <w:p w:rsidR="004F05DF" w:rsidRDefault="00C66736" w:rsidP="004F05DF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একাডেমির অডিটোরিয়ামে অনুষ্ঠিত </w:t>
      </w:r>
      <w:r w:rsidR="00C568D8">
        <w:rPr>
          <w:rFonts w:ascii="NikoshBAN" w:hAnsi="NikoshBAN" w:cs="NikoshBAN" w:hint="cs"/>
          <w:sz w:val="28"/>
          <w:szCs w:val="28"/>
          <w:cs/>
          <w:lang w:bidi="bn-IN"/>
        </w:rPr>
        <w:t xml:space="preserve">তৃতীয়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মেস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রজনী</w:t>
      </w:r>
      <w:proofErr w:type="spellEnd"/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অনুষ্ঠানে প্রধান অতিথি</w:t>
      </w:r>
      <w:r w:rsidR="00631F00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উপস্থিত প্রশিক্ষণার্থী কর্মকর্তাদের দিক নির্দেশনামূলক বক্তব্য প্রদান করেন। মাননীয় </w:t>
      </w:r>
      <w:r w:rsidR="00C568D8">
        <w:rPr>
          <w:rFonts w:ascii="NikoshBAN" w:hAnsi="NikoshBAN" w:cs="NikoshBAN" w:hint="cs"/>
          <w:sz w:val="28"/>
          <w:szCs w:val="28"/>
          <w:cs/>
          <w:lang w:bidi="bn-IN"/>
        </w:rPr>
        <w:t xml:space="preserve">মন্ত্রিপরিষদ সচিব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প্রশিক্ষণরত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কর্মকর্তাদের </w:t>
      </w:r>
      <w:r w:rsidR="00C568D8">
        <w:rPr>
          <w:rFonts w:ascii="NikoshBAN" w:hAnsi="NikoshBAN" w:cs="NikoshBAN" w:hint="cs"/>
          <w:sz w:val="28"/>
          <w:szCs w:val="28"/>
          <w:cs/>
          <w:lang w:bidi="bn-IN"/>
        </w:rPr>
        <w:t xml:space="preserve">সাংস্কৃতিক অনুষ্ঠান চর্চার সাথে সাথে মূল দায়িত্ব যথাযথভাবে পালনে আন্তরিক হওয়ার পরামর্শ দেন। </w:t>
      </w:r>
      <w:r w:rsidR="004722CB">
        <w:rPr>
          <w:rFonts w:ascii="NikoshBAN" w:hAnsi="NikoshBAN" w:cs="NikoshBAN" w:hint="cs"/>
          <w:sz w:val="28"/>
          <w:szCs w:val="28"/>
          <w:cs/>
          <w:lang w:bidi="bn-IN"/>
        </w:rPr>
        <w:t>এ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মেস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রজনী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1B4C78">
        <w:rPr>
          <w:rFonts w:ascii="NikoshBAN" w:hAnsi="NikoshBAN" w:cs="NikoshBAN" w:hint="cs"/>
          <w:sz w:val="28"/>
          <w:szCs w:val="28"/>
          <w:cs/>
          <w:lang w:bidi="bn-IN"/>
        </w:rPr>
        <w:t>অনুষ্ঠানে</w:t>
      </w:r>
      <w:r w:rsidR="004F05DF">
        <w:rPr>
          <w:rFonts w:ascii="NikoshBAN" w:hAnsi="NikoshBAN" w:cs="NikoshBAN" w:hint="cs"/>
          <w:sz w:val="28"/>
          <w:szCs w:val="28"/>
          <w:cs/>
          <w:lang w:bidi="bn-IN"/>
        </w:rPr>
        <w:t xml:space="preserve"> সভাপতিত্ব করেছেন বিসিএস প্</w:t>
      </w:r>
      <w:r w:rsidR="00AD5F0A">
        <w:rPr>
          <w:rFonts w:ascii="NikoshBAN" w:hAnsi="NikoshBAN" w:cs="NikoshBAN" w:hint="cs"/>
          <w:sz w:val="28"/>
          <w:szCs w:val="28"/>
          <w:cs/>
          <w:lang w:bidi="bn-IN"/>
        </w:rPr>
        <w:t>রশাসন একাডেমির রেক্টর ও বাংলাদেশ সরকারের</w:t>
      </w:r>
      <w:r w:rsidR="004F05DF">
        <w:rPr>
          <w:rFonts w:ascii="NikoshBAN" w:hAnsi="NikoshBAN" w:cs="NikoshBAN" w:hint="cs"/>
          <w:sz w:val="28"/>
          <w:szCs w:val="28"/>
          <w:cs/>
          <w:lang w:bidi="bn-IN"/>
        </w:rPr>
        <w:t xml:space="preserve"> সচিব জনাব মোঃ আনোয়ারুল ইসলাম সিকাদার </w:t>
      </w:r>
      <w:r w:rsidR="004F05DF" w:rsidRPr="004722CB">
        <w:rPr>
          <w:rFonts w:ascii="NikoshBAN" w:hAnsi="NikoshBAN" w:cs="NikoshBAN" w:hint="cs"/>
          <w:sz w:val="20"/>
          <w:szCs w:val="20"/>
          <w:cs/>
          <w:lang w:bidi="bn-IN"/>
        </w:rPr>
        <w:t>এনডিসি</w:t>
      </w:r>
      <w:r w:rsidR="004F05DF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4F05DF" w:rsidRDefault="004F05DF" w:rsidP="004F05DF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011BD9" w:rsidRPr="00C66736" w:rsidRDefault="00011BD9" w:rsidP="00011BD9">
      <w:pPr>
        <w:jc w:val="both"/>
        <w:rPr>
          <w:rFonts w:ascii="NikoshBAN" w:hAnsi="NikoshBAN" w:cs="NikoshBAN"/>
          <w:szCs w:val="28"/>
          <w:cs/>
          <w:lang w:val="en-US" w:bidi="bn-IN"/>
        </w:rPr>
      </w:pPr>
    </w:p>
    <w:p w:rsidR="00011BD9" w:rsidRDefault="00011BD9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4F05DF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4F05DF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4F05DF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4F05DF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4F05DF" w:rsidRPr="00011BD9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sectPr w:rsidR="004F05DF" w:rsidRPr="00011BD9" w:rsidSect="00A2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1BD9"/>
    <w:rsid w:val="00011BD9"/>
    <w:rsid w:val="00070F9A"/>
    <w:rsid w:val="00080FF3"/>
    <w:rsid w:val="000A1EB7"/>
    <w:rsid w:val="001B4C78"/>
    <w:rsid w:val="002B51CD"/>
    <w:rsid w:val="00347250"/>
    <w:rsid w:val="00361BE1"/>
    <w:rsid w:val="004722CB"/>
    <w:rsid w:val="004F05DF"/>
    <w:rsid w:val="00631F00"/>
    <w:rsid w:val="006558CB"/>
    <w:rsid w:val="00690C0E"/>
    <w:rsid w:val="007353B6"/>
    <w:rsid w:val="007648B0"/>
    <w:rsid w:val="00841FB1"/>
    <w:rsid w:val="009A61A1"/>
    <w:rsid w:val="00A2205A"/>
    <w:rsid w:val="00A4673F"/>
    <w:rsid w:val="00A80CCA"/>
    <w:rsid w:val="00A84232"/>
    <w:rsid w:val="00AD5F0A"/>
    <w:rsid w:val="00BB7E00"/>
    <w:rsid w:val="00C4221A"/>
    <w:rsid w:val="00C568D8"/>
    <w:rsid w:val="00C66736"/>
    <w:rsid w:val="00CF2FE8"/>
    <w:rsid w:val="00EE36CC"/>
    <w:rsid w:val="00F8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 Hoque Moni</dc:creator>
  <cp:lastModifiedBy>Mahmudul Hoque Moni</cp:lastModifiedBy>
  <cp:revision>2</cp:revision>
  <cp:lastPrinted>2017-07-20T05:38:00Z</cp:lastPrinted>
  <dcterms:created xsi:type="dcterms:W3CDTF">2018-04-11T05:58:00Z</dcterms:created>
  <dcterms:modified xsi:type="dcterms:W3CDTF">2018-04-11T05:58:00Z</dcterms:modified>
</cp:coreProperties>
</file>